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F5" w:rsidRPr="00D813B6" w:rsidRDefault="004D367A">
      <w:pPr>
        <w:jc w:val="center"/>
        <w:rPr>
          <w:b/>
          <w:color w:val="000000"/>
        </w:rPr>
      </w:pPr>
      <w:r w:rsidRPr="00D813B6">
        <w:fldChar w:fldCharType="begin"/>
      </w:r>
      <w:r w:rsidRPr="00D813B6">
        <w:instrText xml:space="preserve"> HYPERLINK "http://blanki.ucoz.ru/news/2010-09-06-76" </w:instrText>
      </w:r>
      <w:r w:rsidRPr="00D813B6">
        <w:fldChar w:fldCharType="separate"/>
      </w:r>
      <w:r w:rsidRPr="00D813B6">
        <w:rPr>
          <w:b/>
          <w:color w:val="000000"/>
        </w:rPr>
        <w:t>ДОГОВОР</w:t>
      </w:r>
    </w:p>
    <w:p w:rsidR="00A515F5" w:rsidRPr="00D813B6" w:rsidRDefault="004D367A">
      <w:pPr>
        <w:jc w:val="center"/>
      </w:pPr>
      <w:r w:rsidRPr="00D813B6">
        <w:rPr>
          <w:b/>
          <w:color w:val="000000"/>
        </w:rPr>
        <w:t>об индивидуальной материальной ответственности</w:t>
      </w:r>
      <w:r w:rsidRPr="00D813B6">
        <w:fldChar w:fldCharType="end"/>
      </w:r>
      <w:r w:rsidRPr="00D813B6">
        <w:rPr>
          <w:b/>
        </w:rPr>
        <w:t xml:space="preserve"> сотрудника</w:t>
      </w:r>
    </w:p>
    <w:p w:rsidR="00A515F5" w:rsidRPr="00D813B6" w:rsidRDefault="004D367A" w:rsidP="0004616A">
      <w:r w:rsidRPr="00D813B6">
        <w:t xml:space="preserve">г. </w:t>
      </w:r>
      <w:proofErr w:type="spellStart"/>
      <w:r w:rsidR="00302504" w:rsidRPr="00D813B6">
        <w:rPr>
          <w:color w:val="FF0000"/>
        </w:rPr>
        <w:t>Мурино</w:t>
      </w:r>
      <w:proofErr w:type="spellEnd"/>
      <w:r w:rsidR="00D813B6">
        <w:t>, Ленинградская область</w:t>
      </w:r>
      <w:r w:rsidRPr="00D813B6">
        <w:t xml:space="preserve">                                                       </w:t>
      </w:r>
      <w:r w:rsidR="006E6770" w:rsidRPr="00D813B6">
        <w:t xml:space="preserve">     </w:t>
      </w:r>
      <w:r w:rsidR="00302504" w:rsidRPr="00D813B6">
        <w:t xml:space="preserve">    </w:t>
      </w:r>
      <w:r w:rsidR="0004616A" w:rsidRPr="00D813B6">
        <w:t xml:space="preserve">  </w:t>
      </w:r>
      <w:r w:rsidR="00302504" w:rsidRPr="00D813B6">
        <w:t xml:space="preserve"> </w:t>
      </w:r>
      <w:r w:rsidRPr="00D813B6">
        <w:t xml:space="preserve">   </w:t>
      </w:r>
      <w:r w:rsidR="0004616A" w:rsidRPr="00D813B6">
        <w:t>«</w:t>
      </w:r>
      <w:r w:rsidR="0004616A" w:rsidRPr="00D813B6">
        <w:rPr>
          <w:highlight w:val="yellow"/>
        </w:rPr>
        <w:t>0</w:t>
      </w:r>
      <w:r w:rsidR="00D813B6" w:rsidRPr="00D813B6">
        <w:rPr>
          <w:highlight w:val="yellow"/>
        </w:rPr>
        <w:t>1</w:t>
      </w:r>
      <w:r w:rsidR="0004616A" w:rsidRPr="00D813B6">
        <w:rPr>
          <w:highlight w:val="yellow"/>
        </w:rPr>
        <w:t xml:space="preserve">» апреля </w:t>
      </w:r>
      <w:r w:rsidR="006E6770" w:rsidRPr="00D813B6">
        <w:rPr>
          <w:highlight w:val="yellow"/>
        </w:rPr>
        <w:t>202</w:t>
      </w:r>
      <w:r w:rsidR="00D813B6" w:rsidRPr="00D813B6">
        <w:rPr>
          <w:highlight w:val="yellow"/>
        </w:rPr>
        <w:t>4</w:t>
      </w:r>
      <w:r w:rsidRPr="00D813B6">
        <w:t xml:space="preserve"> г.</w:t>
      </w:r>
    </w:p>
    <w:p w:rsidR="00A515F5" w:rsidRPr="00D813B6" w:rsidRDefault="00D813B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proofErr w:type="gramStart"/>
      <w:r w:rsidRPr="00D813B6">
        <w:rPr>
          <w:color w:val="FF0000"/>
        </w:rPr>
        <w:t>Автономная некоммерческая организация</w:t>
      </w:r>
      <w:r w:rsidR="0004616A" w:rsidRPr="00D813B6">
        <w:rPr>
          <w:color w:val="FF0000"/>
        </w:rPr>
        <w:t xml:space="preserve"> «</w:t>
      </w:r>
      <w:r w:rsidRPr="00D813B6">
        <w:rPr>
          <w:color w:val="FF0000"/>
        </w:rPr>
        <w:t>ПРИМЕР</w:t>
      </w:r>
      <w:r w:rsidR="0004616A" w:rsidRPr="00D813B6">
        <w:rPr>
          <w:color w:val="FF0000"/>
        </w:rPr>
        <w:t>» (</w:t>
      </w:r>
      <w:r w:rsidRPr="00D813B6">
        <w:rPr>
          <w:color w:val="FF0000"/>
        </w:rPr>
        <w:t>АНО</w:t>
      </w:r>
      <w:r w:rsidR="0004616A" w:rsidRPr="00D813B6">
        <w:rPr>
          <w:color w:val="FF0000"/>
        </w:rPr>
        <w:t xml:space="preserve"> «</w:t>
      </w:r>
      <w:r w:rsidRPr="00D813B6">
        <w:rPr>
          <w:color w:val="FF0000"/>
        </w:rPr>
        <w:t>ПРИМЕР</w:t>
      </w:r>
      <w:r w:rsidR="0004616A" w:rsidRPr="00D813B6">
        <w:rPr>
          <w:color w:val="000000"/>
        </w:rPr>
        <w:t xml:space="preserve">»), далее именуемое «Работодатель», в лице </w:t>
      </w:r>
      <w:r w:rsidRPr="00D813B6">
        <w:rPr>
          <w:color w:val="FF0000"/>
        </w:rPr>
        <w:t xml:space="preserve">Генерального директора (президента, </w:t>
      </w:r>
      <w:proofErr w:type="spellStart"/>
      <w:r w:rsidRPr="00D813B6">
        <w:rPr>
          <w:color w:val="FF0000"/>
        </w:rPr>
        <w:t>анамана</w:t>
      </w:r>
      <w:proofErr w:type="spellEnd"/>
      <w:r w:rsidRPr="00D813B6">
        <w:rPr>
          <w:color w:val="FF0000"/>
        </w:rPr>
        <w:t>, директора, иное)</w:t>
      </w:r>
      <w:r w:rsidR="0004616A" w:rsidRPr="00D813B6">
        <w:rPr>
          <w:color w:val="FF0000"/>
        </w:rPr>
        <w:t xml:space="preserve"> </w:t>
      </w:r>
      <w:r w:rsidRPr="00D813B6">
        <w:rPr>
          <w:color w:val="FF0000"/>
        </w:rPr>
        <w:t>Иванова Ивана Ивановича</w:t>
      </w:r>
      <w:r w:rsidR="0004616A" w:rsidRPr="00D813B6">
        <w:rPr>
          <w:color w:val="000000"/>
        </w:rPr>
        <w:t xml:space="preserve">, действующего на основании </w:t>
      </w:r>
      <w:r>
        <w:rPr>
          <w:color w:val="000000"/>
        </w:rPr>
        <w:t>Устава, далее «Организация»</w:t>
      </w:r>
      <w:r w:rsidR="0004616A" w:rsidRPr="00D813B6">
        <w:rPr>
          <w:color w:val="000000"/>
        </w:rPr>
        <w:t xml:space="preserve">, с одной стороны и физическое лицо </w:t>
      </w:r>
      <w:r w:rsidRPr="00D813B6">
        <w:rPr>
          <w:color w:val="000000"/>
          <w:highlight w:val="yellow"/>
        </w:rPr>
        <w:t>Сидорова Виктора Петровича</w:t>
      </w:r>
      <w:r w:rsidR="004D367A" w:rsidRPr="00D813B6">
        <w:rPr>
          <w:color w:val="000000"/>
        </w:rPr>
        <w:t>, именуем</w:t>
      </w:r>
      <w:r w:rsidR="005504E9" w:rsidRPr="00D813B6">
        <w:rPr>
          <w:color w:val="000000"/>
        </w:rPr>
        <w:t>ый</w:t>
      </w:r>
      <w:r w:rsidR="001312CA" w:rsidRPr="00D813B6">
        <w:rPr>
          <w:color w:val="000000"/>
        </w:rPr>
        <w:t xml:space="preserve"> </w:t>
      </w:r>
      <w:r w:rsidR="004D367A" w:rsidRPr="00D813B6">
        <w:rPr>
          <w:color w:val="000000"/>
        </w:rPr>
        <w:t xml:space="preserve">в дальнейшем «Материально-ответственное лицо», с другой стороны, в целях обеспечения сохранности материальных ценностей, принадлежащих </w:t>
      </w:r>
      <w:r w:rsidRPr="00D813B6">
        <w:rPr>
          <w:color w:val="FF0000"/>
        </w:rPr>
        <w:t>АНО</w:t>
      </w:r>
      <w:r w:rsidR="004D367A" w:rsidRPr="00D813B6">
        <w:rPr>
          <w:color w:val="FF0000"/>
        </w:rPr>
        <w:t xml:space="preserve"> «</w:t>
      </w:r>
      <w:r w:rsidRPr="00D813B6">
        <w:rPr>
          <w:color w:val="FF0000"/>
        </w:rPr>
        <w:t>Пример</w:t>
      </w:r>
      <w:r w:rsidR="004D367A" w:rsidRPr="00D813B6">
        <w:rPr>
          <w:color w:val="FF0000"/>
        </w:rPr>
        <w:t>»</w:t>
      </w:r>
      <w:r w:rsidR="004D367A" w:rsidRPr="00D813B6">
        <w:rPr>
          <w:color w:val="000000"/>
        </w:rPr>
        <w:t>, приобретённых для осуществления Материально-ответственным лицом его непосредственных трудовых</w:t>
      </w:r>
      <w:proofErr w:type="gramEnd"/>
      <w:r w:rsidR="004D367A" w:rsidRPr="00D813B6">
        <w:rPr>
          <w:color w:val="000000"/>
        </w:rPr>
        <w:t xml:space="preserve"> обязанностей и </w:t>
      </w:r>
      <w:proofErr w:type="gramStart"/>
      <w:r w:rsidR="004D367A" w:rsidRPr="00D813B6">
        <w:rPr>
          <w:color w:val="000000"/>
        </w:rPr>
        <w:t>переданное</w:t>
      </w:r>
      <w:proofErr w:type="gramEnd"/>
      <w:r w:rsidR="004D367A" w:rsidRPr="00D813B6">
        <w:rPr>
          <w:color w:val="000000"/>
        </w:rPr>
        <w:t xml:space="preserve"> ему на период действия Трудового договора (далее – Работа), заключили настоящий договор о нижеследующем.</w:t>
      </w:r>
    </w:p>
    <w:p w:rsidR="00A515F5" w:rsidRPr="00D813B6" w:rsidRDefault="00A515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2"/>
          <w:szCs w:val="12"/>
        </w:rPr>
      </w:pPr>
    </w:p>
    <w:p w:rsidR="00A515F5" w:rsidRPr="00D813B6" w:rsidRDefault="004D367A" w:rsidP="00FB21E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D813B6">
        <w:rPr>
          <w:color w:val="000000"/>
        </w:rPr>
        <w:t xml:space="preserve">Материально-ответственное лицо, исполняющее обязанности </w:t>
      </w:r>
      <w:r w:rsidR="00D813B6">
        <w:t>по заключенному договору с Организацией</w:t>
      </w:r>
      <w:r w:rsidRPr="00D813B6">
        <w:rPr>
          <w:color w:val="000000"/>
        </w:rPr>
        <w:t xml:space="preserve"> принимает на себя полную материальную ответственность за сохранность вверенных ему товарно-материальных ценностей и документов.</w:t>
      </w:r>
    </w:p>
    <w:p w:rsidR="00A515F5" w:rsidRPr="00D813B6" w:rsidRDefault="00D813B6" w:rsidP="0004616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Материально-ответственное лицо</w:t>
      </w:r>
      <w:r w:rsidR="004D367A" w:rsidRPr="00D813B6">
        <w:rPr>
          <w:color w:val="000000"/>
        </w:rPr>
        <w:t xml:space="preserve"> обязуется:</w:t>
      </w:r>
    </w:p>
    <w:p w:rsidR="00A515F5" w:rsidRPr="00D813B6" w:rsidRDefault="004D367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D813B6">
        <w:rPr>
          <w:color w:val="000000"/>
        </w:rPr>
        <w:t>Бережно относится к переданному ему имуществу.</w:t>
      </w:r>
    </w:p>
    <w:p w:rsidR="00A515F5" w:rsidRPr="00D813B6" w:rsidRDefault="004D367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813B6">
        <w:rPr>
          <w:color w:val="000000"/>
        </w:rPr>
        <w:t xml:space="preserve">Своевременно доводить до сведения </w:t>
      </w:r>
      <w:r w:rsidR="00D813B6">
        <w:rPr>
          <w:color w:val="000000"/>
        </w:rPr>
        <w:t>Организации</w:t>
      </w:r>
      <w:r w:rsidRPr="00D813B6">
        <w:rPr>
          <w:color w:val="000000"/>
        </w:rPr>
        <w:t xml:space="preserve"> информацию о наличии угрожающих сохранности имущества обстоятельств. </w:t>
      </w:r>
    </w:p>
    <w:p w:rsidR="00A515F5" w:rsidRPr="00D813B6" w:rsidRDefault="004D367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D813B6">
        <w:rPr>
          <w:color w:val="000000"/>
        </w:rPr>
        <w:t>Принимать все возможные меры по предотвращению ущерба.</w:t>
      </w:r>
    </w:p>
    <w:p w:rsidR="00A515F5" w:rsidRPr="00D813B6" w:rsidRDefault="004D367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D813B6">
        <w:rPr>
          <w:color w:val="000000"/>
        </w:rPr>
        <w:t>Использовать вверенное ему имущество на цели осуществления своей деятельности.</w:t>
      </w:r>
    </w:p>
    <w:p w:rsidR="00A515F5" w:rsidRPr="00D813B6" w:rsidRDefault="004D367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D813B6">
        <w:rPr>
          <w:color w:val="000000"/>
        </w:rPr>
        <w:t>Возместить в полном объеме материальный ущерб, нанесенный предприятию по его вине.</w:t>
      </w:r>
    </w:p>
    <w:p w:rsidR="00A515F5" w:rsidRPr="00D813B6" w:rsidRDefault="00D813B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</w:pPr>
      <w:r>
        <w:rPr>
          <w:color w:val="000000"/>
        </w:rPr>
        <w:t>Организация</w:t>
      </w:r>
      <w:r w:rsidR="004D367A" w:rsidRPr="00D813B6">
        <w:rPr>
          <w:color w:val="000000"/>
        </w:rPr>
        <w:t> обязуется:</w:t>
      </w:r>
    </w:p>
    <w:p w:rsidR="00A515F5" w:rsidRPr="00D813B6" w:rsidRDefault="004D367A" w:rsidP="0004616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D813B6">
        <w:rPr>
          <w:color w:val="000000"/>
        </w:rPr>
        <w:t xml:space="preserve">Создать необходимые условия для нормальной работы </w:t>
      </w:r>
      <w:r w:rsidR="00D813B6">
        <w:t>материально-ответственного лица</w:t>
      </w:r>
      <w:r w:rsidR="0004616A" w:rsidRPr="00D813B6">
        <w:t xml:space="preserve"> </w:t>
      </w:r>
      <w:r w:rsidRPr="00D813B6">
        <w:rPr>
          <w:color w:val="000000"/>
        </w:rPr>
        <w:t>и обеспечить выдачу необходимых ему товарно-материальных ценностей в соответствии с действующим законодательством.</w:t>
      </w:r>
    </w:p>
    <w:p w:rsidR="00A515F5" w:rsidRPr="00D813B6" w:rsidRDefault="004D367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D813B6">
        <w:rPr>
          <w:color w:val="000000"/>
        </w:rPr>
        <w:t>Проводить инвентаризацию полученных товарно-материальных ценностей в установленном законодательством РФ порядке.</w:t>
      </w:r>
    </w:p>
    <w:p w:rsidR="00A515F5" w:rsidRPr="00D813B6" w:rsidRDefault="004D36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</w:rPr>
      </w:pPr>
      <w:r w:rsidRPr="00D813B6">
        <w:rPr>
          <w:color w:val="000000"/>
        </w:rPr>
        <w:t>В случае возникновения ущерба определение его размера и его возмещение производятся в соответствии с действующим законодательством РФ. </w:t>
      </w:r>
    </w:p>
    <w:p w:rsidR="00A515F5" w:rsidRPr="00D813B6" w:rsidRDefault="004D36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</w:pPr>
      <w:r w:rsidRPr="00D813B6">
        <w:rPr>
          <w:color w:val="000000"/>
        </w:rPr>
        <w:t>Материально-ответственное лицо не несет материальной ответственности за ущерб, причиненный не по его вине.</w:t>
      </w:r>
    </w:p>
    <w:p w:rsidR="00A515F5" w:rsidRPr="00D813B6" w:rsidRDefault="004D36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</w:pPr>
      <w:r w:rsidRPr="00D813B6">
        <w:rPr>
          <w:color w:val="000000"/>
        </w:rPr>
        <w:t xml:space="preserve">Договор вступает в силу </w:t>
      </w:r>
      <w:proofErr w:type="gramStart"/>
      <w:r w:rsidRPr="00D813B6">
        <w:rPr>
          <w:color w:val="000000"/>
        </w:rPr>
        <w:t>с даты</w:t>
      </w:r>
      <w:proofErr w:type="gramEnd"/>
      <w:r w:rsidRPr="00D813B6">
        <w:rPr>
          <w:color w:val="000000"/>
        </w:rPr>
        <w:t xml:space="preserve"> его подписания.</w:t>
      </w:r>
    </w:p>
    <w:p w:rsidR="00A515F5" w:rsidRPr="00D813B6" w:rsidRDefault="004D36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</w:pPr>
      <w:r w:rsidRPr="00D813B6">
        <w:rPr>
          <w:color w:val="000000"/>
        </w:rPr>
        <w:t xml:space="preserve">Действие настоящего договора распространяется на все время работы с вверенными материально-ответственному лицу товарно-материальными ценностями </w:t>
      </w:r>
      <w:r w:rsidR="00D813B6">
        <w:rPr>
          <w:color w:val="000000"/>
        </w:rPr>
        <w:t>Организации</w:t>
      </w:r>
      <w:r w:rsidRPr="00D813B6">
        <w:rPr>
          <w:color w:val="000000"/>
        </w:rPr>
        <w:t>.</w:t>
      </w:r>
    </w:p>
    <w:p w:rsidR="00A515F5" w:rsidRPr="00D813B6" w:rsidRDefault="004D367A" w:rsidP="00D813B6">
      <w:pPr>
        <w:numPr>
          <w:ilvl w:val="0"/>
          <w:numId w:val="3"/>
        </w:numPr>
        <w:jc w:val="both"/>
      </w:pPr>
      <w:r w:rsidRPr="00D813B6">
        <w:t xml:space="preserve">Настоящий Договор составлен в двух имеющих одинаковую юридическую силу экземплярах: для </w:t>
      </w:r>
      <w:r w:rsidR="00D813B6">
        <w:t>Организации</w:t>
      </w:r>
      <w:r w:rsidRPr="00D813B6">
        <w:t xml:space="preserve"> и для Материально-ответственного лица.</w:t>
      </w:r>
    </w:p>
    <w:tbl>
      <w:tblPr>
        <w:tblStyle w:val="10"/>
        <w:tblW w:w="9570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4770"/>
        <w:gridCol w:w="4800"/>
      </w:tblGrid>
      <w:tr w:rsidR="00A515F5" w:rsidRPr="00D813B6">
        <w:trPr>
          <w:trHeight w:val="3294"/>
        </w:trPr>
        <w:tc>
          <w:tcPr>
            <w:tcW w:w="4770" w:type="dxa"/>
            <w:shd w:val="clear" w:color="auto" w:fill="auto"/>
          </w:tcPr>
          <w:p w:rsidR="00A515F5" w:rsidRPr="00D813B6" w:rsidRDefault="00D813B6">
            <w:p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Организация</w:t>
            </w:r>
          </w:p>
          <w:p w:rsidR="00D813B6" w:rsidRDefault="00D813B6" w:rsidP="00302504">
            <w:pPr>
              <w:spacing w:before="240" w:after="240"/>
              <w:jc w:val="both"/>
              <w:rPr>
                <w:rFonts w:eastAsia="Arial"/>
              </w:rPr>
            </w:pPr>
            <w:bookmarkStart w:id="0" w:name="_GoBack"/>
            <w:bookmarkEnd w:id="0"/>
          </w:p>
          <w:p w:rsidR="00D813B6" w:rsidRDefault="00D813B6" w:rsidP="00302504">
            <w:pPr>
              <w:spacing w:before="240" w:after="240"/>
              <w:jc w:val="both"/>
              <w:rPr>
                <w:rFonts w:eastAsia="Arial"/>
              </w:rPr>
            </w:pPr>
          </w:p>
          <w:p w:rsidR="00D813B6" w:rsidRDefault="00D813B6" w:rsidP="00302504">
            <w:pPr>
              <w:spacing w:before="240" w:after="240"/>
              <w:jc w:val="both"/>
              <w:rPr>
                <w:rFonts w:eastAsia="Arial"/>
              </w:rPr>
            </w:pPr>
          </w:p>
          <w:p w:rsidR="00D813B6" w:rsidRDefault="00D813B6" w:rsidP="00302504">
            <w:pPr>
              <w:spacing w:before="240" w:after="240"/>
              <w:jc w:val="both"/>
              <w:rPr>
                <w:rFonts w:eastAsia="Arial"/>
              </w:rPr>
            </w:pPr>
          </w:p>
          <w:p w:rsidR="00A515F5" w:rsidRPr="00D813B6" w:rsidRDefault="004D367A" w:rsidP="00D813B6">
            <w:pPr>
              <w:spacing w:before="240" w:after="240"/>
              <w:jc w:val="both"/>
              <w:rPr>
                <w:rFonts w:eastAsia="Arial"/>
              </w:rPr>
            </w:pPr>
            <w:r w:rsidRPr="00D813B6">
              <w:rPr>
                <w:rFonts w:eastAsia="Arial"/>
              </w:rPr>
              <w:t>__________________</w:t>
            </w:r>
            <w:r w:rsidR="00D813B6">
              <w:rPr>
                <w:rFonts w:eastAsia="Arial"/>
              </w:rPr>
              <w:t>_____</w:t>
            </w:r>
            <w:r w:rsidRPr="00D813B6">
              <w:rPr>
                <w:rFonts w:eastAsia="Arial"/>
              </w:rPr>
              <w:t>__ (</w:t>
            </w:r>
            <w:r w:rsidR="00D813B6">
              <w:rPr>
                <w:rFonts w:eastAsia="Arial"/>
              </w:rPr>
              <w:t>Иванов И.И</w:t>
            </w:r>
            <w:r w:rsidR="001B464A" w:rsidRPr="00D813B6">
              <w:rPr>
                <w:rFonts w:eastAsia="Arial"/>
              </w:rPr>
              <w:t>.</w:t>
            </w:r>
            <w:r w:rsidRPr="00D813B6">
              <w:rPr>
                <w:rFonts w:eastAsia="Arial"/>
              </w:rPr>
              <w:t xml:space="preserve">)                                                              </w:t>
            </w:r>
            <w:proofErr w:type="spellStart"/>
            <w:r w:rsidRPr="00D813B6">
              <w:rPr>
                <w:rFonts w:eastAsia="Arial"/>
              </w:rPr>
              <w:t>м.п</w:t>
            </w:r>
            <w:proofErr w:type="spellEnd"/>
            <w:r w:rsidRPr="00D813B6">
              <w:rPr>
                <w:rFonts w:eastAsia="Arial"/>
              </w:rPr>
              <w:t>.</w:t>
            </w:r>
          </w:p>
        </w:tc>
        <w:tc>
          <w:tcPr>
            <w:tcW w:w="4800" w:type="dxa"/>
            <w:shd w:val="clear" w:color="auto" w:fill="auto"/>
          </w:tcPr>
          <w:p w:rsidR="00A515F5" w:rsidRPr="00D813B6" w:rsidRDefault="004D367A" w:rsidP="006E6770">
            <w:pPr>
              <w:ind w:left="429"/>
              <w:jc w:val="both"/>
              <w:rPr>
                <w:rFonts w:eastAsia="Arial"/>
                <w:b/>
              </w:rPr>
            </w:pPr>
            <w:r w:rsidRPr="00D813B6">
              <w:rPr>
                <w:rFonts w:eastAsia="Arial"/>
                <w:b/>
              </w:rPr>
              <w:t>Материально-ответственное лицо</w:t>
            </w:r>
          </w:p>
          <w:p w:rsidR="00867F16" w:rsidRDefault="00867F16" w:rsidP="00302504">
            <w:pPr>
              <w:ind w:left="429"/>
              <w:rPr>
                <w:rFonts w:eastAsia="Arial"/>
              </w:rPr>
            </w:pPr>
            <w:bookmarkStart w:id="1" w:name="_heading=h.gjdgxs" w:colFirst="0" w:colLast="0"/>
            <w:bookmarkEnd w:id="1"/>
          </w:p>
          <w:p w:rsidR="00867F16" w:rsidRDefault="00867F16" w:rsidP="00867F16">
            <w:pPr>
              <w:ind w:left="429"/>
              <w:jc w:val="both"/>
              <w:rPr>
                <w:rFonts w:eastAsia="Arial"/>
              </w:rPr>
            </w:pPr>
          </w:p>
          <w:p w:rsidR="00D813B6" w:rsidRDefault="00D813B6" w:rsidP="00867F16">
            <w:pPr>
              <w:ind w:left="429"/>
              <w:jc w:val="both"/>
              <w:rPr>
                <w:rFonts w:eastAsia="Arial"/>
              </w:rPr>
            </w:pPr>
          </w:p>
          <w:p w:rsidR="00D813B6" w:rsidRDefault="00D813B6" w:rsidP="00867F16">
            <w:pPr>
              <w:ind w:left="429"/>
              <w:jc w:val="both"/>
              <w:rPr>
                <w:rFonts w:eastAsia="Arial"/>
              </w:rPr>
            </w:pPr>
          </w:p>
          <w:p w:rsidR="00D813B6" w:rsidRDefault="00D813B6" w:rsidP="00867F16">
            <w:pPr>
              <w:ind w:left="429"/>
              <w:jc w:val="both"/>
              <w:rPr>
                <w:rFonts w:eastAsia="Arial"/>
              </w:rPr>
            </w:pPr>
          </w:p>
          <w:p w:rsidR="00D813B6" w:rsidRDefault="00D813B6" w:rsidP="00867F16">
            <w:pPr>
              <w:ind w:left="429"/>
              <w:jc w:val="both"/>
              <w:rPr>
                <w:rFonts w:eastAsia="Arial"/>
              </w:rPr>
            </w:pPr>
          </w:p>
          <w:p w:rsidR="00D813B6" w:rsidRDefault="00D813B6" w:rsidP="00867F16">
            <w:pPr>
              <w:ind w:left="429"/>
              <w:jc w:val="both"/>
              <w:rPr>
                <w:rFonts w:eastAsia="Arial"/>
              </w:rPr>
            </w:pPr>
          </w:p>
          <w:p w:rsidR="00D813B6" w:rsidRPr="00D813B6" w:rsidRDefault="00D813B6" w:rsidP="00867F16">
            <w:pPr>
              <w:ind w:left="429"/>
              <w:jc w:val="both"/>
              <w:rPr>
                <w:rFonts w:eastAsia="Arial"/>
                <w:sz w:val="32"/>
              </w:rPr>
            </w:pPr>
          </w:p>
          <w:p w:rsidR="00A515F5" w:rsidRPr="00D813B6" w:rsidRDefault="006841BE" w:rsidP="00D813B6">
            <w:pPr>
              <w:ind w:left="429"/>
              <w:jc w:val="both"/>
              <w:rPr>
                <w:rFonts w:eastAsia="Arial"/>
              </w:rPr>
            </w:pPr>
            <w:r w:rsidRPr="00D813B6">
              <w:rPr>
                <w:rFonts w:eastAsia="Arial"/>
              </w:rPr>
              <w:t>_</w:t>
            </w:r>
            <w:r w:rsidR="004D367A" w:rsidRPr="00D813B6">
              <w:rPr>
                <w:rFonts w:eastAsia="Arial"/>
              </w:rPr>
              <w:t>___________</w:t>
            </w:r>
            <w:r w:rsidR="00621F33" w:rsidRPr="00D813B6">
              <w:rPr>
                <w:rFonts w:eastAsia="Arial"/>
              </w:rPr>
              <w:t>__</w:t>
            </w:r>
            <w:r w:rsidR="004D367A" w:rsidRPr="00D813B6">
              <w:rPr>
                <w:rFonts w:eastAsia="Arial"/>
              </w:rPr>
              <w:t>_____ (</w:t>
            </w:r>
            <w:r w:rsidR="00D813B6">
              <w:rPr>
                <w:rFonts w:eastAsia="Arial"/>
              </w:rPr>
              <w:t>Сидоров</w:t>
            </w:r>
            <w:r w:rsidR="00867F16" w:rsidRPr="00D813B6">
              <w:rPr>
                <w:rFonts w:eastAsia="Arial"/>
              </w:rPr>
              <w:t xml:space="preserve"> </w:t>
            </w:r>
            <w:r w:rsidR="00D813B6">
              <w:rPr>
                <w:rFonts w:eastAsia="Arial"/>
              </w:rPr>
              <w:t>В</w:t>
            </w:r>
            <w:r w:rsidR="00867F16" w:rsidRPr="00D813B6">
              <w:rPr>
                <w:rFonts w:eastAsia="Arial"/>
              </w:rPr>
              <w:t>.</w:t>
            </w:r>
            <w:r w:rsidR="00D813B6">
              <w:rPr>
                <w:rFonts w:eastAsia="Arial"/>
              </w:rPr>
              <w:t>П</w:t>
            </w:r>
            <w:r w:rsidR="004D367A" w:rsidRPr="00D813B6">
              <w:rPr>
                <w:rFonts w:eastAsia="Arial"/>
              </w:rPr>
              <w:t>.)</w:t>
            </w:r>
          </w:p>
        </w:tc>
      </w:tr>
    </w:tbl>
    <w:p w:rsidR="00A515F5" w:rsidRPr="00D813B6" w:rsidRDefault="00A515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/>
        <w:ind w:right="30"/>
        <w:rPr>
          <w:color w:val="000000"/>
          <w:sz w:val="2"/>
          <w:szCs w:val="2"/>
        </w:rPr>
      </w:pPr>
    </w:p>
    <w:sectPr w:rsidR="00A515F5" w:rsidRPr="00D813B6">
      <w:pgSz w:w="11906" w:h="16838"/>
      <w:pgMar w:top="851" w:right="851" w:bottom="56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55DF"/>
    <w:multiLevelType w:val="multilevel"/>
    <w:tmpl w:val="09FA20D6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EB51B6A"/>
    <w:multiLevelType w:val="multilevel"/>
    <w:tmpl w:val="E5601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40658FD"/>
    <w:multiLevelType w:val="multilevel"/>
    <w:tmpl w:val="42345516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515F5"/>
    <w:rsid w:val="00034B99"/>
    <w:rsid w:val="0004616A"/>
    <w:rsid w:val="000E1856"/>
    <w:rsid w:val="001312CA"/>
    <w:rsid w:val="001B464A"/>
    <w:rsid w:val="001F2B39"/>
    <w:rsid w:val="00213906"/>
    <w:rsid w:val="00302504"/>
    <w:rsid w:val="003B5BDE"/>
    <w:rsid w:val="00447C24"/>
    <w:rsid w:val="00491EB5"/>
    <w:rsid w:val="004D367A"/>
    <w:rsid w:val="004E1ECA"/>
    <w:rsid w:val="005364D8"/>
    <w:rsid w:val="005504E9"/>
    <w:rsid w:val="005E396C"/>
    <w:rsid w:val="00621F33"/>
    <w:rsid w:val="006841BE"/>
    <w:rsid w:val="006A3325"/>
    <w:rsid w:val="006E6770"/>
    <w:rsid w:val="007948B0"/>
    <w:rsid w:val="007A3C38"/>
    <w:rsid w:val="00867F16"/>
    <w:rsid w:val="009127AA"/>
    <w:rsid w:val="009644AB"/>
    <w:rsid w:val="009F3934"/>
    <w:rsid w:val="00A515F5"/>
    <w:rsid w:val="00AE4DFB"/>
    <w:rsid w:val="00B56E6E"/>
    <w:rsid w:val="00BD4C96"/>
    <w:rsid w:val="00C812DD"/>
    <w:rsid w:val="00D23AC5"/>
    <w:rsid w:val="00D813B6"/>
    <w:rsid w:val="00DE2F1E"/>
    <w:rsid w:val="00E32D0A"/>
    <w:rsid w:val="00E41C30"/>
    <w:rsid w:val="00FB21E6"/>
    <w:rsid w:val="00FE72B6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F6701F"/>
    <w:rPr>
      <w:color w:val="0000FF"/>
      <w:u w:val="single"/>
    </w:rPr>
  </w:style>
  <w:style w:type="paragraph" w:styleId="a5">
    <w:name w:val="Normal (Web)"/>
    <w:basedOn w:val="a"/>
    <w:rsid w:val="0012380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2380C"/>
  </w:style>
  <w:style w:type="paragraph" w:customStyle="1" w:styleId="ConsPlusNonformat">
    <w:name w:val="ConsPlusNonformat"/>
    <w:rsid w:val="005C5D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rsid w:val="00611696"/>
  </w:style>
  <w:style w:type="table" w:styleId="a6">
    <w:name w:val="Table Grid"/>
    <w:basedOn w:val="a1"/>
    <w:uiPriority w:val="59"/>
    <w:rsid w:val="000E28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E28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E28E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E28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E28ED"/>
    <w:rPr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F6701F"/>
    <w:rPr>
      <w:color w:val="0000FF"/>
      <w:u w:val="single"/>
    </w:rPr>
  </w:style>
  <w:style w:type="paragraph" w:styleId="a5">
    <w:name w:val="Normal (Web)"/>
    <w:basedOn w:val="a"/>
    <w:rsid w:val="0012380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2380C"/>
  </w:style>
  <w:style w:type="paragraph" w:customStyle="1" w:styleId="ConsPlusNonformat">
    <w:name w:val="ConsPlusNonformat"/>
    <w:rsid w:val="005C5D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rsid w:val="00611696"/>
  </w:style>
  <w:style w:type="table" w:styleId="a6">
    <w:name w:val="Table Grid"/>
    <w:basedOn w:val="a1"/>
    <w:uiPriority w:val="59"/>
    <w:rsid w:val="000E28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E28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E28E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E28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E28ED"/>
    <w:rPr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E4/Q5jUJAmhVH0uYhX8i05Qng==">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</dc:creator>
  <cp:lastModifiedBy>ГРС</cp:lastModifiedBy>
  <cp:revision>2</cp:revision>
  <cp:lastPrinted>2023-09-28T11:11:00Z</cp:lastPrinted>
  <dcterms:created xsi:type="dcterms:W3CDTF">2024-04-27T10:30:00Z</dcterms:created>
  <dcterms:modified xsi:type="dcterms:W3CDTF">2024-04-27T10:30:00Z</dcterms:modified>
</cp:coreProperties>
</file>